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F71" w:rsidRPr="000A5B40" w:rsidRDefault="000A5B40" w:rsidP="004E2F3C">
      <w:pPr>
        <w:jc w:val="center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it-IT"/>
        </w:rPr>
      </w:pPr>
      <w:bookmarkStart w:id="0" w:name="_GoBack"/>
      <w:r w:rsidRPr="000A5B40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it-IT"/>
        </w:rPr>
        <w:t>MATEMATICA</w:t>
      </w:r>
    </w:p>
    <w:bookmarkEnd w:id="0"/>
    <w:p w:rsidR="000A5B40" w:rsidRPr="000A5B40" w:rsidRDefault="000A5B40" w:rsidP="000A5B40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0A5B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Calcolo numerico 1</w:t>
      </w:r>
    </w:p>
    <w:p w:rsidR="000A5B40" w:rsidRPr="000A5B40" w:rsidRDefault="000A5B40" w:rsidP="000A5B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A5B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 numeri </w:t>
      </w:r>
      <w:proofErr w:type="gramStart"/>
      <w:r w:rsidRPr="000A5B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naturali :</w:t>
      </w:r>
      <w:proofErr w:type="gramEnd"/>
      <w:r w:rsidRPr="000A5B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che cosa sono.</w:t>
      </w:r>
    </w:p>
    <w:p w:rsidR="000A5B40" w:rsidRPr="000A5B40" w:rsidRDefault="000A5B40" w:rsidP="000A5B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A5B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operazioni in N</w:t>
      </w:r>
    </w:p>
    <w:p w:rsidR="000A5B40" w:rsidRPr="000A5B40" w:rsidRDefault="000A5B40" w:rsidP="000A5B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A5B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potenza</w:t>
      </w:r>
    </w:p>
    <w:p w:rsidR="000A5B40" w:rsidRPr="000A5B40" w:rsidRDefault="000A5B40" w:rsidP="000A5B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A5B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divisibilità e i numeri primi</w:t>
      </w:r>
    </w:p>
    <w:p w:rsidR="000A5B40" w:rsidRPr="000A5B40" w:rsidRDefault="000A5B40" w:rsidP="000A5B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A5B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Il MCD con </w:t>
      </w:r>
      <w:proofErr w:type="gramStart"/>
      <w:r w:rsidRPr="000A5B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l’ algoritmo</w:t>
      </w:r>
      <w:proofErr w:type="gramEnd"/>
      <w:r w:rsidRPr="000A5B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euclideo</w:t>
      </w:r>
    </w:p>
    <w:p w:rsidR="000A5B40" w:rsidRPr="000A5B40" w:rsidRDefault="000A5B40" w:rsidP="000A5B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A5B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 numeri interi: che cosa sono</w:t>
      </w:r>
    </w:p>
    <w:p w:rsidR="000A5B40" w:rsidRPr="000A5B40" w:rsidRDefault="000A5B40" w:rsidP="000A5B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A5B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operazioni in Z</w:t>
      </w:r>
    </w:p>
    <w:p w:rsidR="000A5B40" w:rsidRPr="000A5B40" w:rsidRDefault="000A5B40" w:rsidP="000A5B4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A5B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sistema di numerazione decimale</w:t>
      </w:r>
    </w:p>
    <w:p w:rsidR="000A5B40" w:rsidRPr="000A5B40" w:rsidRDefault="000A5B40" w:rsidP="000A5B4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0A5B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Calcolo numerico 2</w:t>
      </w:r>
    </w:p>
    <w:p w:rsidR="000A5B40" w:rsidRPr="000A5B40" w:rsidRDefault="000A5B40" w:rsidP="000A5B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A5B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 numeri razionali assoluti e relativi</w:t>
      </w:r>
    </w:p>
    <w:p w:rsidR="000A5B40" w:rsidRPr="000A5B40" w:rsidRDefault="000A5B40" w:rsidP="000A5B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A5B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operazioni in Q</w:t>
      </w:r>
    </w:p>
    <w:p w:rsidR="000A5B40" w:rsidRPr="000A5B40" w:rsidRDefault="000A5B40" w:rsidP="000A5B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A5B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calcolo percentuale e le proporzioni</w:t>
      </w:r>
    </w:p>
    <w:p w:rsidR="000A5B40" w:rsidRDefault="000A5B40" w:rsidP="000A5B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A5B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potenza in Q</w:t>
      </w:r>
    </w:p>
    <w:p w:rsidR="000A5B40" w:rsidRPr="000A5B40" w:rsidRDefault="000A5B40" w:rsidP="000A5B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0A5B40" w:rsidRPr="000A5B40" w:rsidRDefault="000A5B40" w:rsidP="000A5B4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0A5B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Calcolo letterale 1</w:t>
      </w:r>
    </w:p>
    <w:p w:rsidR="000A5B40" w:rsidRPr="000A5B40" w:rsidRDefault="000A5B40" w:rsidP="000A5B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A5B40">
        <w:rPr>
          <w:rFonts w:ascii="Times New Roman" w:eastAsia="Times New Roman" w:hAnsi="Times New Roman" w:cs="Times New Roman"/>
          <w:sz w:val="24"/>
          <w:szCs w:val="24"/>
          <w:lang w:eastAsia="it-IT"/>
        </w:rPr>
        <w:t>I monomi: definizione e caratteristiche</w:t>
      </w:r>
    </w:p>
    <w:p w:rsidR="000A5B40" w:rsidRPr="000A5B40" w:rsidRDefault="000A5B40" w:rsidP="000A5B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A5B40">
        <w:rPr>
          <w:rFonts w:ascii="Times New Roman" w:eastAsia="Times New Roman" w:hAnsi="Times New Roman" w:cs="Times New Roman"/>
          <w:sz w:val="24"/>
          <w:szCs w:val="24"/>
          <w:lang w:eastAsia="it-IT"/>
        </w:rPr>
        <w:t>Le operazioni con i monomi</w:t>
      </w:r>
    </w:p>
    <w:p w:rsidR="000A5B40" w:rsidRPr="000A5B40" w:rsidRDefault="000A5B40" w:rsidP="000A5B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A5B4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Le espressioni </w:t>
      </w:r>
      <w:proofErr w:type="gramStart"/>
      <w:r w:rsidRPr="000A5B40">
        <w:rPr>
          <w:rFonts w:ascii="Times New Roman" w:eastAsia="Times New Roman" w:hAnsi="Times New Roman" w:cs="Times New Roman"/>
          <w:sz w:val="24"/>
          <w:szCs w:val="24"/>
          <w:lang w:eastAsia="it-IT"/>
        </w:rPr>
        <w:t>con  i</w:t>
      </w:r>
      <w:proofErr w:type="gramEnd"/>
      <w:r w:rsidRPr="000A5B4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 monomi</w:t>
      </w:r>
    </w:p>
    <w:p w:rsidR="000A5B40" w:rsidRPr="000A5B40" w:rsidRDefault="000A5B40" w:rsidP="000A5B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A5B40">
        <w:rPr>
          <w:rFonts w:ascii="Times New Roman" w:eastAsia="Times New Roman" w:hAnsi="Times New Roman" w:cs="Times New Roman"/>
          <w:sz w:val="24"/>
          <w:szCs w:val="24"/>
          <w:lang w:eastAsia="it-IT"/>
        </w:rPr>
        <w:t>M.C.D e m.c.m. fra monomi</w:t>
      </w:r>
    </w:p>
    <w:p w:rsidR="000A5B40" w:rsidRPr="000A5B40" w:rsidRDefault="000A5B40" w:rsidP="000A5B40">
      <w:pPr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A5B40">
        <w:rPr>
          <w:rFonts w:ascii="Times New Roman" w:eastAsia="Times New Roman" w:hAnsi="Times New Roman" w:cs="Times New Roman"/>
          <w:sz w:val="24"/>
          <w:szCs w:val="24"/>
          <w:lang w:eastAsia="it-IT"/>
        </w:rPr>
        <w:t>I polinomi: definizione e caratteristiche</w:t>
      </w:r>
    </w:p>
    <w:p w:rsidR="000A5B40" w:rsidRPr="000A5B40" w:rsidRDefault="000A5B40" w:rsidP="000A5B4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0A5B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Calcolo letterale 2</w:t>
      </w:r>
    </w:p>
    <w:p w:rsidR="000A5B40" w:rsidRPr="000A5B40" w:rsidRDefault="000A5B40" w:rsidP="000A5B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A5B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operazioni con i polinomi: addizione, sottrazione, moltiplicazione e divisione per un monomio</w:t>
      </w:r>
    </w:p>
    <w:p w:rsidR="000A5B40" w:rsidRPr="000A5B40" w:rsidRDefault="000A5B40" w:rsidP="000A5B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A5B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Prodotto di due polinomi</w:t>
      </w:r>
    </w:p>
    <w:p w:rsidR="000A5B40" w:rsidRPr="000A5B40" w:rsidRDefault="000A5B40" w:rsidP="000A5B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A5B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espressioni con i polinomi</w:t>
      </w:r>
    </w:p>
    <w:p w:rsidR="000A5B40" w:rsidRPr="000A5B40" w:rsidRDefault="000A5B40" w:rsidP="000A5B4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A5B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 prodotti notevoli</w:t>
      </w:r>
    </w:p>
    <w:p w:rsidR="000A5B40" w:rsidRPr="000A5B40" w:rsidRDefault="000A5B40" w:rsidP="000A5B4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0A5B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Modelli di primo grado</w:t>
      </w:r>
    </w:p>
    <w:p w:rsidR="000A5B40" w:rsidRPr="000A5B40" w:rsidRDefault="000A5B40" w:rsidP="000A5B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A5B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Identità ed equazioni</w:t>
      </w:r>
    </w:p>
    <w:p w:rsidR="000A5B40" w:rsidRPr="000A5B40" w:rsidRDefault="000A5B40" w:rsidP="000A5B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A5B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 principi di equivalenza per la risoluzione delle equazioni</w:t>
      </w:r>
    </w:p>
    <w:p w:rsidR="000A5B40" w:rsidRPr="000A5B40" w:rsidRDefault="000A5B40" w:rsidP="000A5B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0A5B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equazioni numeriche</w:t>
      </w:r>
    </w:p>
    <w:p w:rsidR="000A5B40" w:rsidRPr="000A5B40" w:rsidRDefault="000A5B40" w:rsidP="000A5B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0A5B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  equazioni</w:t>
      </w:r>
      <w:proofErr w:type="gramEnd"/>
      <w:r w:rsidRPr="000A5B40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letterali</w:t>
      </w:r>
    </w:p>
    <w:p w:rsidR="000A5B40" w:rsidRDefault="000A5B40" w:rsidP="000A5B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Equazioni e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problem</w:t>
      </w:r>
      <w:proofErr w:type="spellEnd"/>
    </w:p>
    <w:p w:rsidR="000A5B40" w:rsidRPr="000A5B40" w:rsidRDefault="000A5B40" w:rsidP="000A5B4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0A5B40" w:rsidRPr="000A5B40" w:rsidRDefault="000A5B40" w:rsidP="000A5B4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0A5B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Geometria euclidea 1</w:t>
      </w:r>
    </w:p>
    <w:p w:rsidR="000A5B40" w:rsidRPr="000A5B40" w:rsidRDefault="000A5B40" w:rsidP="000A5B40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A5B40">
        <w:rPr>
          <w:rFonts w:ascii="Times New Roman" w:eastAsia="Times New Roman" w:hAnsi="Times New Roman" w:cs="Times New Roman"/>
          <w:sz w:val="24"/>
          <w:szCs w:val="24"/>
          <w:lang w:eastAsia="it-IT"/>
        </w:rPr>
        <w:t>Il linguaggio della geometria e gli assiomi</w:t>
      </w:r>
    </w:p>
    <w:p w:rsidR="000A5B40" w:rsidRPr="000A5B40" w:rsidRDefault="000A5B40" w:rsidP="000A5B40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A5B40">
        <w:rPr>
          <w:rFonts w:ascii="Times New Roman" w:eastAsia="Times New Roman" w:hAnsi="Times New Roman" w:cs="Times New Roman"/>
          <w:sz w:val="24"/>
          <w:szCs w:val="24"/>
          <w:lang w:eastAsia="it-IT"/>
        </w:rPr>
        <w:t>Semirette, segmenti e angoli</w:t>
      </w:r>
    </w:p>
    <w:p w:rsidR="000A5B40" w:rsidRPr="000A5B40" w:rsidRDefault="000A5B40" w:rsidP="000A5B40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A5B40">
        <w:rPr>
          <w:rFonts w:ascii="Times New Roman" w:eastAsia="Times New Roman" w:hAnsi="Times New Roman" w:cs="Times New Roman"/>
          <w:sz w:val="24"/>
          <w:szCs w:val="24"/>
          <w:lang w:eastAsia="it-IT"/>
        </w:rPr>
        <w:t>Il concetto di congruenza</w:t>
      </w:r>
    </w:p>
    <w:p w:rsidR="000A5B40" w:rsidRPr="000A5B40" w:rsidRDefault="000A5B40" w:rsidP="000A5B40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A5B40">
        <w:rPr>
          <w:rFonts w:ascii="Times New Roman" w:eastAsia="Times New Roman" w:hAnsi="Times New Roman" w:cs="Times New Roman"/>
          <w:sz w:val="24"/>
          <w:szCs w:val="24"/>
          <w:lang w:eastAsia="it-IT"/>
        </w:rPr>
        <w:t>I triangoli</w:t>
      </w:r>
    </w:p>
    <w:p w:rsidR="000A5B40" w:rsidRPr="000A5B40" w:rsidRDefault="000A5B40" w:rsidP="000A5B40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A5B40">
        <w:rPr>
          <w:rFonts w:ascii="Times New Roman" w:eastAsia="Times New Roman" w:hAnsi="Times New Roman" w:cs="Times New Roman"/>
          <w:sz w:val="24"/>
          <w:szCs w:val="24"/>
          <w:lang w:eastAsia="it-IT"/>
        </w:rPr>
        <w:t>La congruenza dei triangoli</w:t>
      </w:r>
    </w:p>
    <w:p w:rsidR="000A5B40" w:rsidRPr="000A5B40" w:rsidRDefault="000A5B40" w:rsidP="000A5B40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A5B40">
        <w:rPr>
          <w:rFonts w:ascii="Times New Roman" w:eastAsia="Times New Roman" w:hAnsi="Times New Roman" w:cs="Times New Roman"/>
          <w:sz w:val="24"/>
          <w:szCs w:val="24"/>
          <w:lang w:eastAsia="it-IT"/>
        </w:rPr>
        <w:t>Le proprietà del triangolo isoscele</w:t>
      </w:r>
    </w:p>
    <w:p w:rsidR="000A5B40" w:rsidRPr="000A5B40" w:rsidRDefault="000A5B40" w:rsidP="000A5B40">
      <w:pPr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A5B40">
        <w:rPr>
          <w:rFonts w:ascii="Times New Roman" w:eastAsia="Times New Roman" w:hAnsi="Times New Roman" w:cs="Times New Roman"/>
          <w:sz w:val="24"/>
          <w:szCs w:val="24"/>
          <w:lang w:eastAsia="it-IT"/>
        </w:rPr>
        <w:t>Relazioni fra lati e angoli di un triangolo</w:t>
      </w:r>
    </w:p>
    <w:p w:rsidR="000A5B40" w:rsidRPr="000A5B40" w:rsidRDefault="000A5B40" w:rsidP="000A5B4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0A5B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Geometria euclidea 2</w:t>
      </w:r>
    </w:p>
    <w:p w:rsidR="000A5B40" w:rsidRPr="000A5B40" w:rsidRDefault="000A5B40" w:rsidP="000A5B40">
      <w:pPr>
        <w:tabs>
          <w:tab w:val="left" w:pos="12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A5B40">
        <w:rPr>
          <w:rFonts w:ascii="Times New Roman" w:eastAsia="Times New Roman" w:hAnsi="Times New Roman" w:cs="Times New Roman"/>
          <w:sz w:val="24"/>
          <w:szCs w:val="24"/>
          <w:lang w:eastAsia="it-IT"/>
        </w:rPr>
        <w:t>La congruenza dei poligoni</w:t>
      </w:r>
    </w:p>
    <w:p w:rsidR="000A5B40" w:rsidRPr="000A5B40" w:rsidRDefault="000A5B40" w:rsidP="000A5B40">
      <w:pPr>
        <w:tabs>
          <w:tab w:val="left" w:pos="12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A5B40">
        <w:rPr>
          <w:rFonts w:ascii="Times New Roman" w:eastAsia="Times New Roman" w:hAnsi="Times New Roman" w:cs="Times New Roman"/>
          <w:sz w:val="24"/>
          <w:szCs w:val="24"/>
          <w:lang w:eastAsia="it-IT"/>
        </w:rPr>
        <w:t>Rette perpendicolari e parallele</w:t>
      </w:r>
    </w:p>
    <w:p w:rsidR="000A5B40" w:rsidRPr="000A5B40" w:rsidRDefault="000A5B40" w:rsidP="000A5B40">
      <w:pPr>
        <w:tabs>
          <w:tab w:val="left" w:pos="12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A5B40">
        <w:rPr>
          <w:rFonts w:ascii="Times New Roman" w:eastAsia="Times New Roman" w:hAnsi="Times New Roman" w:cs="Times New Roman"/>
          <w:sz w:val="24"/>
          <w:szCs w:val="24"/>
          <w:lang w:eastAsia="it-IT"/>
        </w:rPr>
        <w:t>Perpendicolarità e parallelismo nei poligoni</w:t>
      </w:r>
    </w:p>
    <w:p w:rsidR="000A5B40" w:rsidRPr="000A5B40" w:rsidRDefault="000A5B40" w:rsidP="000A5B40">
      <w:pPr>
        <w:tabs>
          <w:tab w:val="left" w:pos="12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A5B40">
        <w:rPr>
          <w:rFonts w:ascii="Times New Roman" w:eastAsia="Times New Roman" w:hAnsi="Times New Roman" w:cs="Times New Roman"/>
          <w:sz w:val="24"/>
          <w:szCs w:val="24"/>
          <w:lang w:eastAsia="it-IT"/>
        </w:rPr>
        <w:t>I punti notevoli dei triangoli</w:t>
      </w:r>
    </w:p>
    <w:p w:rsidR="000A5B40" w:rsidRPr="000A5B40" w:rsidRDefault="000A5B40" w:rsidP="000A5B40">
      <w:pPr>
        <w:tabs>
          <w:tab w:val="left" w:pos="12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A5B40">
        <w:rPr>
          <w:rFonts w:ascii="Times New Roman" w:eastAsia="Times New Roman" w:hAnsi="Times New Roman" w:cs="Times New Roman"/>
          <w:sz w:val="24"/>
          <w:szCs w:val="24"/>
          <w:lang w:eastAsia="it-IT"/>
        </w:rPr>
        <w:lastRenderedPageBreak/>
        <w:t>Quadrilateri e parallelogrammi</w:t>
      </w:r>
    </w:p>
    <w:p w:rsidR="000A5B40" w:rsidRPr="000A5B40" w:rsidRDefault="000A5B40" w:rsidP="000A5B40">
      <w:pPr>
        <w:tabs>
          <w:tab w:val="left" w:pos="12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A5B40">
        <w:rPr>
          <w:rFonts w:ascii="Times New Roman" w:eastAsia="Times New Roman" w:hAnsi="Times New Roman" w:cs="Times New Roman"/>
          <w:sz w:val="24"/>
          <w:szCs w:val="24"/>
          <w:lang w:eastAsia="it-IT"/>
        </w:rPr>
        <w:t xml:space="preserve">Parallelogrammi particolari </w:t>
      </w:r>
    </w:p>
    <w:p w:rsidR="000A5B40" w:rsidRPr="000A5B40" w:rsidRDefault="000A5B40" w:rsidP="000A5B40">
      <w:pPr>
        <w:tabs>
          <w:tab w:val="left" w:pos="12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A5B40">
        <w:rPr>
          <w:rFonts w:ascii="Times New Roman" w:eastAsia="Times New Roman" w:hAnsi="Times New Roman" w:cs="Times New Roman"/>
          <w:sz w:val="24"/>
          <w:szCs w:val="24"/>
          <w:lang w:eastAsia="it-IT"/>
        </w:rPr>
        <w:t>Trapezio</w:t>
      </w:r>
    </w:p>
    <w:p w:rsidR="000A5B40" w:rsidRPr="000A5B40" w:rsidRDefault="000A5B40" w:rsidP="000A5B40">
      <w:pPr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A5B40">
        <w:rPr>
          <w:rFonts w:ascii="Times New Roman" w:eastAsia="Times New Roman" w:hAnsi="Times New Roman" w:cs="Times New Roman"/>
          <w:sz w:val="24"/>
          <w:szCs w:val="24"/>
          <w:lang w:eastAsia="it-IT"/>
        </w:rPr>
        <w:t>Poligoni regolari</w:t>
      </w:r>
    </w:p>
    <w:p w:rsidR="000A5B40" w:rsidRPr="000A5B40" w:rsidRDefault="000A5B40" w:rsidP="000A5B4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0A5B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 linguaggi della matematica</w:t>
      </w:r>
    </w:p>
    <w:p w:rsidR="000A5B40" w:rsidRPr="000A5B40" w:rsidRDefault="000A5B40" w:rsidP="000A5B40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A5B40">
        <w:rPr>
          <w:rFonts w:ascii="Times New Roman" w:eastAsia="Times New Roman" w:hAnsi="Times New Roman" w:cs="Times New Roman"/>
          <w:sz w:val="24"/>
          <w:szCs w:val="24"/>
          <w:lang w:eastAsia="it-IT"/>
        </w:rPr>
        <w:t>Insiemi e loro rappresentazione</w:t>
      </w:r>
    </w:p>
    <w:p w:rsidR="000A5B40" w:rsidRPr="000A5B40" w:rsidRDefault="000A5B40" w:rsidP="000A5B40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A5B40">
        <w:rPr>
          <w:rFonts w:ascii="Times New Roman" w:eastAsia="Times New Roman" w:hAnsi="Times New Roman" w:cs="Times New Roman"/>
          <w:sz w:val="24"/>
          <w:szCs w:val="24"/>
          <w:lang w:eastAsia="it-IT"/>
        </w:rPr>
        <w:t>Sottoinsiemi di un insieme</w:t>
      </w:r>
    </w:p>
    <w:p w:rsidR="000A5B40" w:rsidRPr="000A5B40" w:rsidRDefault="000A5B40" w:rsidP="000A5B40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A5B40">
        <w:rPr>
          <w:rFonts w:ascii="Times New Roman" w:eastAsia="Times New Roman" w:hAnsi="Times New Roman" w:cs="Times New Roman"/>
          <w:sz w:val="24"/>
          <w:szCs w:val="24"/>
          <w:lang w:eastAsia="it-IT"/>
        </w:rPr>
        <w:t>Il prodotto cartesiano fra insiemi</w:t>
      </w:r>
    </w:p>
    <w:p w:rsidR="000A5B40" w:rsidRPr="000A5B40" w:rsidRDefault="000A5B40" w:rsidP="000A5B40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A5B40">
        <w:rPr>
          <w:rFonts w:ascii="Times New Roman" w:eastAsia="Times New Roman" w:hAnsi="Times New Roman" w:cs="Times New Roman"/>
          <w:sz w:val="24"/>
          <w:szCs w:val="24"/>
          <w:lang w:eastAsia="it-IT"/>
        </w:rPr>
        <w:t>Problemi con gli insiemi</w:t>
      </w:r>
    </w:p>
    <w:p w:rsidR="000A5B40" w:rsidRPr="000A5B40" w:rsidRDefault="000A5B40" w:rsidP="000A5B40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A5B40">
        <w:rPr>
          <w:rFonts w:ascii="Times New Roman" w:eastAsia="Times New Roman" w:hAnsi="Times New Roman" w:cs="Times New Roman"/>
          <w:sz w:val="24"/>
          <w:szCs w:val="24"/>
          <w:lang w:eastAsia="it-IT"/>
        </w:rPr>
        <w:t>Elementi base di logica</w:t>
      </w:r>
    </w:p>
    <w:p w:rsidR="000A5B40" w:rsidRPr="000A5B40" w:rsidRDefault="000A5B40" w:rsidP="000A5B40">
      <w:pPr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A5B40">
        <w:rPr>
          <w:rFonts w:ascii="Times New Roman" w:eastAsia="Times New Roman" w:hAnsi="Times New Roman" w:cs="Times New Roman"/>
          <w:sz w:val="24"/>
          <w:szCs w:val="24"/>
          <w:lang w:eastAsia="it-IT"/>
        </w:rPr>
        <w:t>La logica e gli insiemi</w:t>
      </w:r>
    </w:p>
    <w:p w:rsidR="000A5B40" w:rsidRPr="000A5B40" w:rsidRDefault="000A5B40" w:rsidP="000A5B40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0A5B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Elementi di informatica</w:t>
      </w:r>
    </w:p>
    <w:p w:rsidR="000A5B40" w:rsidRPr="000A5B40" w:rsidRDefault="000A5B40" w:rsidP="000A5B40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A5B40">
        <w:rPr>
          <w:rFonts w:ascii="Times New Roman" w:eastAsia="Times New Roman" w:hAnsi="Times New Roman" w:cs="Times New Roman"/>
          <w:sz w:val="24"/>
          <w:szCs w:val="24"/>
          <w:lang w:eastAsia="it-IT"/>
        </w:rPr>
        <w:t>La struttura di un computer</w:t>
      </w:r>
    </w:p>
    <w:p w:rsidR="000A5B40" w:rsidRPr="000A5B40" w:rsidRDefault="000A5B40" w:rsidP="000A5B40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A5B40">
        <w:rPr>
          <w:rFonts w:ascii="Times New Roman" w:eastAsia="Times New Roman" w:hAnsi="Times New Roman" w:cs="Times New Roman"/>
          <w:sz w:val="24"/>
          <w:szCs w:val="24"/>
          <w:lang w:eastAsia="it-IT"/>
        </w:rPr>
        <w:t>Il sistema di numerazione binario</w:t>
      </w:r>
    </w:p>
    <w:p w:rsidR="000A5B40" w:rsidRPr="000A5B40" w:rsidRDefault="000A5B40" w:rsidP="000A5B40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A5B40">
        <w:rPr>
          <w:rFonts w:ascii="Times New Roman" w:eastAsia="Times New Roman" w:hAnsi="Times New Roman" w:cs="Times New Roman"/>
          <w:sz w:val="24"/>
          <w:szCs w:val="24"/>
          <w:lang w:eastAsia="it-IT"/>
        </w:rPr>
        <w:t>Il software e il sistema operativo</w:t>
      </w:r>
    </w:p>
    <w:p w:rsidR="000A5B40" w:rsidRPr="000A5B40" w:rsidRDefault="000A5B40" w:rsidP="000A5B40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A5B40">
        <w:rPr>
          <w:rFonts w:ascii="Times New Roman" w:eastAsia="Times New Roman" w:hAnsi="Times New Roman" w:cs="Times New Roman"/>
          <w:sz w:val="24"/>
          <w:szCs w:val="24"/>
          <w:lang w:eastAsia="it-IT"/>
        </w:rPr>
        <w:t>Elaborazione di testi: utilizzo di software specifici</w:t>
      </w:r>
    </w:p>
    <w:p w:rsidR="000A5B40" w:rsidRPr="000A5B40" w:rsidRDefault="000A5B40" w:rsidP="000A5B40">
      <w:pPr>
        <w:tabs>
          <w:tab w:val="left" w:pos="12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0A5B40">
        <w:rPr>
          <w:rFonts w:ascii="Times New Roman" w:eastAsia="Times New Roman" w:hAnsi="Times New Roman" w:cs="Times New Roman"/>
          <w:sz w:val="24"/>
          <w:szCs w:val="24"/>
          <w:lang w:eastAsia="it-IT"/>
        </w:rPr>
        <w:t>Ipertesti e multimedialità: creazione di un ipertesto con Word</w:t>
      </w:r>
    </w:p>
    <w:p w:rsidR="000A5B40" w:rsidRPr="000A5B40" w:rsidRDefault="000A5B40" w:rsidP="000A5B40">
      <w:pPr>
        <w:rPr>
          <w:rFonts w:ascii="Times New Roman" w:hAnsi="Times New Roman" w:cs="Times New Roman"/>
          <w:sz w:val="24"/>
          <w:szCs w:val="24"/>
        </w:rPr>
      </w:pPr>
    </w:p>
    <w:sectPr w:rsidR="000A5B40" w:rsidRPr="000A5B4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8F0"/>
    <w:rsid w:val="000A5B40"/>
    <w:rsid w:val="00313F71"/>
    <w:rsid w:val="004E2F3C"/>
    <w:rsid w:val="006C0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4491FB-2B46-4CA4-B9C5-E0DBE71AB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2</cp:revision>
  <dcterms:created xsi:type="dcterms:W3CDTF">2019-10-16T12:04:00Z</dcterms:created>
  <dcterms:modified xsi:type="dcterms:W3CDTF">2019-10-16T12:20:00Z</dcterms:modified>
</cp:coreProperties>
</file>